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81" w:rsidRPr="007C3F2B" w:rsidRDefault="00C87181">
      <w:pPr>
        <w:rPr>
          <w:rFonts w:ascii="Arial Narrow" w:hAnsi="Arial Narrow"/>
          <w:sz w:val="24"/>
          <w:szCs w:val="24"/>
        </w:rPr>
      </w:pPr>
    </w:p>
    <w:p w:rsidR="00DF5707" w:rsidRPr="007C3F2B" w:rsidRDefault="007C3F2B" w:rsidP="007C3F2B">
      <w:pPr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DF5707" w:rsidRPr="007C3F2B" w:rsidRDefault="007B10EA" w:rsidP="00DF5707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Szczegółowy opis przedmiotu </w:t>
      </w:r>
      <w:r w:rsidR="007C3F2B" w:rsidRPr="007C3F2B">
        <w:rPr>
          <w:rFonts w:ascii="Arial Narrow" w:eastAsia="Calibri" w:hAnsi="Arial Narrow" w:cs="Times New Roman"/>
          <w:b/>
          <w:bCs/>
          <w:sz w:val="24"/>
          <w:szCs w:val="24"/>
        </w:rPr>
        <w:t>zamówienia</w:t>
      </w:r>
    </w:p>
    <w:p w:rsidR="00DF5707" w:rsidRPr="007C3F2B" w:rsidRDefault="00DF5707" w:rsidP="007C3F2B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Regionalny Ośrodek Polityki Społecznej w Zielonej Górze, Ośrodek Adopcyjny w Gorzowie Wlkp. </w:t>
      </w:r>
      <w:r w:rsidRPr="007C3F2B">
        <w:rPr>
          <w:rFonts w:ascii="Arial Narrow" w:eastAsia="Calibri" w:hAnsi="Arial Narrow" w:cs="Times New Roman"/>
          <w:bCs/>
          <w:sz w:val="24"/>
          <w:szCs w:val="24"/>
        </w:rPr>
        <w:t>w związku z realizacją z</w:t>
      </w:r>
      <w:r w:rsidR="007C3F2B">
        <w:rPr>
          <w:rFonts w:ascii="Arial Narrow" w:eastAsia="Calibri" w:hAnsi="Arial Narrow" w:cs="Times New Roman"/>
          <w:bCs/>
          <w:sz w:val="24"/>
          <w:szCs w:val="24"/>
        </w:rPr>
        <w:t>adania promowanie idei adopcji</w:t>
      </w:r>
      <w:r w:rsidRPr="007C3F2B">
        <w:rPr>
          <w:rFonts w:ascii="Arial Narrow" w:eastAsia="Calibri" w:hAnsi="Arial Narrow" w:cs="Times New Roman"/>
          <w:bCs/>
          <w:sz w:val="24"/>
          <w:szCs w:val="24"/>
        </w:rPr>
        <w:t>,</w:t>
      </w: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 uprzejmie prosi o </w:t>
      </w:r>
      <w:r w:rsidR="008F2283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złożenie oferty cenowej </w:t>
      </w: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>na</w:t>
      </w:r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 xml:space="preserve"> usługę </w:t>
      </w:r>
      <w:proofErr w:type="spellStart"/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>pn</w:t>
      </w:r>
      <w:proofErr w:type="spellEnd"/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>.”Zakup billboardów”.</w:t>
      </w:r>
      <w:bookmarkStart w:id="0" w:name="_GoBack"/>
      <w:bookmarkEnd w:id="0"/>
    </w:p>
    <w:p w:rsidR="00DF5707" w:rsidRPr="007C3F2B" w:rsidRDefault="00DF5707" w:rsidP="00DF5707">
      <w:pPr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>I. Usługa obejmuje:</w:t>
      </w:r>
    </w:p>
    <w:p w:rsidR="00DF5707" w:rsidRPr="007C3F2B" w:rsidRDefault="008F2283" w:rsidP="00DF5707">
      <w:pPr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- </w:t>
      </w:r>
      <w:r w:rsidR="000C7A10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zakup 20</w:t>
      </w:r>
      <w:r w:rsidR="00DF5707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 billboardów jednostronnych na który składa się:</w:t>
      </w:r>
    </w:p>
    <w:p w:rsidR="00DF5707" w:rsidRPr="007C3F2B" w:rsidRDefault="00DF5707" w:rsidP="00DF5707">
      <w:pPr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Wynajem powierzchni reklamowych typu billboard dwustronny o powierzchni ok. 12 m² na okres </w:t>
      </w:r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7C3F2B">
        <w:rPr>
          <w:rFonts w:ascii="Arial Narrow" w:eastAsia="Calibri" w:hAnsi="Arial Narrow" w:cs="Times New Roman"/>
          <w:b/>
          <w:sz w:val="24"/>
          <w:szCs w:val="24"/>
        </w:rPr>
        <w:t>1 dni każdy</w:t>
      </w:r>
      <w:r w:rsidRPr="007C3F2B">
        <w:rPr>
          <w:rFonts w:ascii="Arial Narrow" w:eastAsia="Calibri" w:hAnsi="Arial Narrow" w:cs="Times New Roman"/>
          <w:sz w:val="24"/>
          <w:szCs w:val="24"/>
        </w:rPr>
        <w:t>, w następujących lokalizacjach:</w:t>
      </w: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87"/>
      </w:tblGrid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Zielona Góra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2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Gorzów Wlkp.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0C7A10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3 </w:t>
            </w:r>
            <w:r w:rsidR="00B1137E" w:rsidRPr="007C3F2B">
              <w:rPr>
                <w:sz w:val="24"/>
                <w:szCs w:val="24"/>
              </w:rPr>
              <w:t>szt.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0C7A10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Kłodawa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Drezdenko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Międzyrzecz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Skwierzyna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Słubice  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Kostrzyn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Świebodzin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Sulechów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Gubin  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Nowa Sól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Żary      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Lubsko 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B1137E">
        <w:tc>
          <w:tcPr>
            <w:tcW w:w="0" w:type="auto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Wschowa                                                                                   </w:t>
            </w:r>
          </w:p>
        </w:tc>
        <w:tc>
          <w:tcPr>
            <w:tcW w:w="0" w:type="auto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DC38AB" w:rsidRPr="007C3F2B" w:rsidTr="00B1137E">
        <w:tc>
          <w:tcPr>
            <w:tcW w:w="0" w:type="auto"/>
          </w:tcPr>
          <w:p w:rsidR="00DC38AB" w:rsidRPr="007C3F2B" w:rsidRDefault="00DC38AB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miasto Nowe Miasteczko</w:t>
            </w:r>
          </w:p>
        </w:tc>
        <w:tc>
          <w:tcPr>
            <w:tcW w:w="0" w:type="auto"/>
          </w:tcPr>
          <w:p w:rsidR="00DC38AB" w:rsidRPr="007C3F2B" w:rsidRDefault="00DC38AB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1 szt.</w:t>
            </w:r>
          </w:p>
        </w:tc>
      </w:tr>
      <w:tr w:rsidR="00DC38AB" w:rsidRPr="007C3F2B" w:rsidTr="00B1137E">
        <w:tc>
          <w:tcPr>
            <w:tcW w:w="0" w:type="auto"/>
          </w:tcPr>
          <w:p w:rsidR="00DC38AB" w:rsidRPr="007C3F2B" w:rsidRDefault="00DC38AB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miasto Szprotawa</w:t>
            </w:r>
          </w:p>
        </w:tc>
        <w:tc>
          <w:tcPr>
            <w:tcW w:w="0" w:type="auto"/>
          </w:tcPr>
          <w:p w:rsidR="00DC38AB" w:rsidRPr="007C3F2B" w:rsidRDefault="00DC38AB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>1 szt.</w:t>
            </w:r>
          </w:p>
        </w:tc>
      </w:tr>
    </w:tbl>
    <w:p w:rsidR="00B1137E" w:rsidRPr="007C3F2B" w:rsidRDefault="00B1137E" w:rsidP="00B1137E">
      <w:pPr>
        <w:rPr>
          <w:rFonts w:ascii="Arial Narrow" w:eastAsia="Calibri" w:hAnsi="Arial Narrow" w:cs="Times New Roman"/>
          <w:sz w:val="24"/>
          <w:szCs w:val="24"/>
        </w:rPr>
      </w:pP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Projekt w formie pliku PDF i JPG zostanie dostarczony</w:t>
      </w:r>
      <w:r w:rsidR="00DC38AB" w:rsidRPr="007C3F2B">
        <w:rPr>
          <w:rFonts w:ascii="Arial Narrow" w:eastAsia="Calibri" w:hAnsi="Arial Narrow" w:cs="Times New Roman"/>
          <w:sz w:val="24"/>
          <w:szCs w:val="24"/>
        </w:rPr>
        <w:t xml:space="preserve"> przez zamawiającego, 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zmiany</w:t>
      </w:r>
      <w:r w:rsidR="00DC38AB" w:rsidRPr="007C3F2B">
        <w:rPr>
          <w:rFonts w:ascii="Arial Narrow" w:eastAsia="Calibri" w:hAnsi="Arial Narrow" w:cs="Times New Roman"/>
          <w:sz w:val="24"/>
          <w:szCs w:val="24"/>
        </w:rPr>
        <w:t xml:space="preserve"> projektu z orientacji pionowej na poziomą oraz wszelkie inne zmiany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w celu dostosowania do wydruku należy ująć w wycenie</w:t>
      </w:r>
      <w:r w:rsidR="00E76AFA" w:rsidRPr="007C3F2B">
        <w:rPr>
          <w:rFonts w:ascii="Arial Narrow" w:eastAsia="Calibri" w:hAnsi="Arial Narrow" w:cs="Times New Roman"/>
          <w:sz w:val="24"/>
          <w:szCs w:val="24"/>
        </w:rPr>
        <w:t>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Wydruk (pełny kolor) plakatów na materiale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billboardowym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Blue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Back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Side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120 g/m² w jakości niezbędnej do realizacji kampanii promocyjnej na nośnika</w:t>
      </w:r>
      <w:r w:rsidR="000C7A10" w:rsidRPr="007C3F2B">
        <w:rPr>
          <w:rFonts w:ascii="Arial Narrow" w:eastAsia="Calibri" w:hAnsi="Arial Narrow" w:cs="Times New Roman"/>
          <w:sz w:val="24"/>
          <w:szCs w:val="24"/>
        </w:rPr>
        <w:t>ch wielkoformatowych w ilości 20</w:t>
      </w:r>
      <w:r w:rsidRPr="007C3F2B">
        <w:rPr>
          <w:rFonts w:ascii="Arial Narrow" w:eastAsia="Calibri" w:hAnsi="Arial Narrow" w:cs="Times New Roman"/>
          <w:sz w:val="24"/>
          <w:szCs w:val="24"/>
        </w:rPr>
        <w:t> sztuk.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Wyklejenie plakatów</w:t>
      </w:r>
      <w:r w:rsidR="00A94C7B" w:rsidRPr="007C3F2B">
        <w:rPr>
          <w:rFonts w:ascii="Arial Narrow" w:eastAsia="Calibri" w:hAnsi="Arial Narrow" w:cs="Times New Roman"/>
          <w:sz w:val="24"/>
          <w:szCs w:val="24"/>
        </w:rPr>
        <w:t xml:space="preserve"> na nośnikach wielkoformatowych w centralnych punktach danej miejscowości</w:t>
      </w:r>
      <w:r w:rsidR="00E76AFA" w:rsidRPr="007C3F2B">
        <w:rPr>
          <w:rFonts w:ascii="Arial Narrow" w:eastAsia="Calibri" w:hAnsi="Arial Narrow" w:cs="Times New Roman"/>
          <w:sz w:val="24"/>
          <w:szCs w:val="24"/>
        </w:rPr>
        <w:t>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Monitorowanie reklamy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billboardowej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, poprzez prowadzanie stałej, bieżącej kontroli jakości wyeksponowanych plakatów. W przypadku zniszczenia lub uszkodzenia plakatu lub nośnika wielkoformatowego Wykonawca na własny koszt ponownie wydrukuje i zamieści plakat </w:t>
      </w:r>
      <w:r w:rsidRPr="007C3F2B">
        <w:rPr>
          <w:rFonts w:ascii="Arial Narrow" w:eastAsia="Calibri" w:hAnsi="Arial Narrow" w:cs="Times New Roman"/>
          <w:sz w:val="24"/>
          <w:szCs w:val="24"/>
        </w:rPr>
        <w:lastRenderedPageBreak/>
        <w:t>na nośniku wielkoformatowym oraz przedłuży okres jego ekspozycji o czas związany z trwaniem tej operacji.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sz w:val="24"/>
          <w:szCs w:val="24"/>
        </w:rPr>
        <w:t xml:space="preserve">Przeprowadzenie reklamy </w:t>
      </w:r>
      <w:proofErr w:type="spellStart"/>
      <w:r w:rsidRPr="007C3F2B">
        <w:rPr>
          <w:rFonts w:ascii="Arial Narrow" w:eastAsia="Calibri" w:hAnsi="Arial Narrow" w:cs="Times New Roman"/>
          <w:b/>
          <w:sz w:val="24"/>
          <w:szCs w:val="24"/>
        </w:rPr>
        <w:t>b</w:t>
      </w:r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>illboardowej</w:t>
      </w:r>
      <w:proofErr w:type="spellEnd"/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 xml:space="preserve"> w jednym cyklu - 31</w:t>
      </w:r>
      <w:r w:rsidRPr="007C3F2B">
        <w:rPr>
          <w:rFonts w:ascii="Arial Narrow" w:eastAsia="Calibri" w:hAnsi="Arial Narrow" w:cs="Times New Roman"/>
          <w:b/>
          <w:sz w:val="24"/>
          <w:szCs w:val="24"/>
        </w:rPr>
        <w:t xml:space="preserve"> dni.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Wykonanie sz</w:t>
      </w:r>
      <w:r w:rsidR="000C7A10" w:rsidRPr="007C3F2B">
        <w:rPr>
          <w:rFonts w:ascii="Arial Narrow" w:eastAsia="Calibri" w:hAnsi="Arial Narrow" w:cs="Times New Roman"/>
          <w:sz w:val="24"/>
          <w:szCs w:val="24"/>
        </w:rPr>
        <w:t>acowanej usługi - do 31 lipca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2015r.</w:t>
      </w:r>
    </w:p>
    <w:p w:rsidR="00CD2F19" w:rsidRPr="00CD2F19" w:rsidRDefault="00CD2F19" w:rsidP="001843B9">
      <w:pPr>
        <w:ind w:left="720"/>
        <w:rPr>
          <w:rFonts w:ascii="Arial Narrow" w:eastAsia="Calibri" w:hAnsi="Arial Narrow" w:cs="Times New Roman"/>
        </w:rPr>
      </w:pPr>
    </w:p>
    <w:p w:rsidR="00DF5707" w:rsidRPr="00CD2F19" w:rsidRDefault="00DF5707">
      <w:pPr>
        <w:rPr>
          <w:rFonts w:ascii="Arial Narrow" w:eastAsia="Calibri" w:hAnsi="Arial Narrow" w:cs="Times New Roman"/>
        </w:rPr>
      </w:pPr>
      <w:r w:rsidRPr="00CD2F19">
        <w:rPr>
          <w:rFonts w:ascii="Arial Narrow" w:eastAsia="Calibri" w:hAnsi="Arial Narrow" w:cs="Times New Roman"/>
        </w:rPr>
        <w:br w:type="page"/>
      </w:r>
    </w:p>
    <w:p w:rsidR="00451F99" w:rsidRDefault="00451F99" w:rsidP="004153F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451F99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C2" w:rsidRDefault="001623C2" w:rsidP="00D6746B">
      <w:pPr>
        <w:spacing w:after="0" w:line="240" w:lineRule="auto"/>
      </w:pPr>
      <w:r>
        <w:separator/>
      </w:r>
    </w:p>
  </w:endnote>
  <w:endnote w:type="continuationSeparator" w:id="0">
    <w:p w:rsidR="001623C2" w:rsidRDefault="001623C2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07" w:rsidRDefault="00DF5707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DF5707" w:rsidRPr="00621554" w:rsidRDefault="00DF5707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>
      <w:rPr>
        <w:rFonts w:ascii="Sansation" w:hAnsi="Sansation"/>
        <w:b/>
        <w:color w:val="244061" w:themeColor="accent1" w:themeShade="80"/>
        <w:sz w:val="16"/>
        <w:szCs w:val="16"/>
      </w:rPr>
      <w:t>OŚRODEK ADOPCYJNY W GORZOWIE WLKP.</w:t>
    </w:r>
  </w:p>
  <w:p w:rsidR="00DF5707" w:rsidRPr="00621554" w:rsidRDefault="00DF5707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</w:rPr>
    </w:pP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Ul. Łokietka 22, 66-400 Gorzów Wlkp.  tel. +48 95/ 7390 387, fax: +48 95/7390 389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, 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C2" w:rsidRDefault="001623C2" w:rsidP="00D6746B">
      <w:pPr>
        <w:spacing w:after="0" w:line="240" w:lineRule="auto"/>
      </w:pPr>
      <w:r>
        <w:separator/>
      </w:r>
    </w:p>
  </w:footnote>
  <w:footnote w:type="continuationSeparator" w:id="0">
    <w:p w:rsidR="001623C2" w:rsidRDefault="001623C2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07" w:rsidRDefault="00DF57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F6AA00" wp14:editId="5EE4806A">
          <wp:simplePos x="0" y="0"/>
          <wp:positionH relativeFrom="column">
            <wp:posOffset>-40772</wp:posOffset>
          </wp:positionH>
          <wp:positionV relativeFrom="paragraph">
            <wp:posOffset>39518</wp:posOffset>
          </wp:positionV>
          <wp:extent cx="1682159" cy="510362"/>
          <wp:effectExtent l="19050" t="0" r="0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59" cy="51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1F481B" wp14:editId="6E1E3FB2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8FA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66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492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1AD5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7898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A112F"/>
    <w:multiLevelType w:val="hybridMultilevel"/>
    <w:tmpl w:val="2702F276"/>
    <w:lvl w:ilvl="0" w:tplc="12A0E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3D50D2"/>
    <w:multiLevelType w:val="hybridMultilevel"/>
    <w:tmpl w:val="42C8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D1F35"/>
    <w:multiLevelType w:val="hybridMultilevel"/>
    <w:tmpl w:val="5442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2C79"/>
    <w:multiLevelType w:val="hybridMultilevel"/>
    <w:tmpl w:val="9126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363C6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B0CB5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F54EB5"/>
    <w:multiLevelType w:val="multilevel"/>
    <w:tmpl w:val="63EA90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217072"/>
    <w:multiLevelType w:val="hybridMultilevel"/>
    <w:tmpl w:val="4C5A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4A6F"/>
    <w:rsid w:val="000078B4"/>
    <w:rsid w:val="00027A93"/>
    <w:rsid w:val="00054239"/>
    <w:rsid w:val="00060313"/>
    <w:rsid w:val="00060CA4"/>
    <w:rsid w:val="00061DC2"/>
    <w:rsid w:val="000A57E9"/>
    <w:rsid w:val="000B522B"/>
    <w:rsid w:val="000C2EF1"/>
    <w:rsid w:val="000C7A10"/>
    <w:rsid w:val="000E2A6A"/>
    <w:rsid w:val="000E42BC"/>
    <w:rsid w:val="000F0E31"/>
    <w:rsid w:val="00127F7C"/>
    <w:rsid w:val="00151B53"/>
    <w:rsid w:val="0015512D"/>
    <w:rsid w:val="001623C2"/>
    <w:rsid w:val="001843B9"/>
    <w:rsid w:val="001B6D64"/>
    <w:rsid w:val="001B6E86"/>
    <w:rsid w:val="001D2D35"/>
    <w:rsid w:val="001D4CBD"/>
    <w:rsid w:val="001D4CF1"/>
    <w:rsid w:val="001F4890"/>
    <w:rsid w:val="002044D7"/>
    <w:rsid w:val="002215C7"/>
    <w:rsid w:val="002436AB"/>
    <w:rsid w:val="002529E3"/>
    <w:rsid w:val="00254DAF"/>
    <w:rsid w:val="00256FF6"/>
    <w:rsid w:val="00281637"/>
    <w:rsid w:val="002A72B6"/>
    <w:rsid w:val="002C1EF5"/>
    <w:rsid w:val="002D7977"/>
    <w:rsid w:val="002E0F9C"/>
    <w:rsid w:val="00312C31"/>
    <w:rsid w:val="00331FBD"/>
    <w:rsid w:val="003424B4"/>
    <w:rsid w:val="00374607"/>
    <w:rsid w:val="0037608B"/>
    <w:rsid w:val="003957AC"/>
    <w:rsid w:val="003967AC"/>
    <w:rsid w:val="00397F38"/>
    <w:rsid w:val="003C4006"/>
    <w:rsid w:val="003D1705"/>
    <w:rsid w:val="003D2B90"/>
    <w:rsid w:val="003D5368"/>
    <w:rsid w:val="003D6ADB"/>
    <w:rsid w:val="00402714"/>
    <w:rsid w:val="004153F5"/>
    <w:rsid w:val="0041714F"/>
    <w:rsid w:val="004364B5"/>
    <w:rsid w:val="00442D23"/>
    <w:rsid w:val="00451F99"/>
    <w:rsid w:val="00453105"/>
    <w:rsid w:val="00470A67"/>
    <w:rsid w:val="004718F9"/>
    <w:rsid w:val="00480192"/>
    <w:rsid w:val="004823B4"/>
    <w:rsid w:val="004B4552"/>
    <w:rsid w:val="004D3C6A"/>
    <w:rsid w:val="004F1582"/>
    <w:rsid w:val="004F1AF9"/>
    <w:rsid w:val="004F7138"/>
    <w:rsid w:val="00536F9E"/>
    <w:rsid w:val="00563DA8"/>
    <w:rsid w:val="005873BF"/>
    <w:rsid w:val="00593DD6"/>
    <w:rsid w:val="005B587E"/>
    <w:rsid w:val="00621554"/>
    <w:rsid w:val="00651B31"/>
    <w:rsid w:val="006533CB"/>
    <w:rsid w:val="00657E21"/>
    <w:rsid w:val="0067058A"/>
    <w:rsid w:val="00672681"/>
    <w:rsid w:val="00692F6C"/>
    <w:rsid w:val="006A2DA8"/>
    <w:rsid w:val="006B25C2"/>
    <w:rsid w:val="006B2E82"/>
    <w:rsid w:val="006B5799"/>
    <w:rsid w:val="006B588C"/>
    <w:rsid w:val="006D0C09"/>
    <w:rsid w:val="006D4827"/>
    <w:rsid w:val="00706DE9"/>
    <w:rsid w:val="0070729C"/>
    <w:rsid w:val="007151B0"/>
    <w:rsid w:val="00735EC2"/>
    <w:rsid w:val="0073638A"/>
    <w:rsid w:val="00747351"/>
    <w:rsid w:val="00750341"/>
    <w:rsid w:val="0075717A"/>
    <w:rsid w:val="007818C9"/>
    <w:rsid w:val="007845EF"/>
    <w:rsid w:val="00787104"/>
    <w:rsid w:val="007B0AD0"/>
    <w:rsid w:val="007B10EA"/>
    <w:rsid w:val="007B2972"/>
    <w:rsid w:val="007B3918"/>
    <w:rsid w:val="007C3F2B"/>
    <w:rsid w:val="00811EBF"/>
    <w:rsid w:val="00812C1C"/>
    <w:rsid w:val="0082112C"/>
    <w:rsid w:val="00830C69"/>
    <w:rsid w:val="00845355"/>
    <w:rsid w:val="00876A0A"/>
    <w:rsid w:val="008820B6"/>
    <w:rsid w:val="008A0E52"/>
    <w:rsid w:val="008A12DD"/>
    <w:rsid w:val="008A4438"/>
    <w:rsid w:val="008B2218"/>
    <w:rsid w:val="008B6B28"/>
    <w:rsid w:val="008D134F"/>
    <w:rsid w:val="008D780C"/>
    <w:rsid w:val="008E3061"/>
    <w:rsid w:val="008F2283"/>
    <w:rsid w:val="009301EA"/>
    <w:rsid w:val="00934921"/>
    <w:rsid w:val="00937920"/>
    <w:rsid w:val="00953D2F"/>
    <w:rsid w:val="0098000B"/>
    <w:rsid w:val="00987CDB"/>
    <w:rsid w:val="009A3144"/>
    <w:rsid w:val="009C44FB"/>
    <w:rsid w:val="009D1AF6"/>
    <w:rsid w:val="009E124D"/>
    <w:rsid w:val="00A12452"/>
    <w:rsid w:val="00A26F1B"/>
    <w:rsid w:val="00A341A0"/>
    <w:rsid w:val="00A6148C"/>
    <w:rsid w:val="00A61F3F"/>
    <w:rsid w:val="00A62F57"/>
    <w:rsid w:val="00A94C7B"/>
    <w:rsid w:val="00AA6AA9"/>
    <w:rsid w:val="00AC3A15"/>
    <w:rsid w:val="00AF5477"/>
    <w:rsid w:val="00AF7D5E"/>
    <w:rsid w:val="00B05048"/>
    <w:rsid w:val="00B1137E"/>
    <w:rsid w:val="00B216CC"/>
    <w:rsid w:val="00B758E8"/>
    <w:rsid w:val="00B86904"/>
    <w:rsid w:val="00BA33CF"/>
    <w:rsid w:val="00BA49BA"/>
    <w:rsid w:val="00BE6270"/>
    <w:rsid w:val="00BF1DDC"/>
    <w:rsid w:val="00BF1E43"/>
    <w:rsid w:val="00BF5AAD"/>
    <w:rsid w:val="00C035AD"/>
    <w:rsid w:val="00C11C4A"/>
    <w:rsid w:val="00C22317"/>
    <w:rsid w:val="00C33BA1"/>
    <w:rsid w:val="00C37022"/>
    <w:rsid w:val="00C47D00"/>
    <w:rsid w:val="00C548F6"/>
    <w:rsid w:val="00C55179"/>
    <w:rsid w:val="00C640CF"/>
    <w:rsid w:val="00C64686"/>
    <w:rsid w:val="00C66099"/>
    <w:rsid w:val="00C723BA"/>
    <w:rsid w:val="00C749F3"/>
    <w:rsid w:val="00C87181"/>
    <w:rsid w:val="00C97E6E"/>
    <w:rsid w:val="00CA1052"/>
    <w:rsid w:val="00CA2377"/>
    <w:rsid w:val="00CB0FE7"/>
    <w:rsid w:val="00CB27D8"/>
    <w:rsid w:val="00CD2F19"/>
    <w:rsid w:val="00CD4EA9"/>
    <w:rsid w:val="00CD5CC9"/>
    <w:rsid w:val="00D00A51"/>
    <w:rsid w:val="00D131F1"/>
    <w:rsid w:val="00D219F0"/>
    <w:rsid w:val="00D427D4"/>
    <w:rsid w:val="00D56D28"/>
    <w:rsid w:val="00D57E1B"/>
    <w:rsid w:val="00D60C85"/>
    <w:rsid w:val="00D63258"/>
    <w:rsid w:val="00D6746B"/>
    <w:rsid w:val="00D721CF"/>
    <w:rsid w:val="00D76AB5"/>
    <w:rsid w:val="00DA2336"/>
    <w:rsid w:val="00DB6886"/>
    <w:rsid w:val="00DB7B48"/>
    <w:rsid w:val="00DC38AB"/>
    <w:rsid w:val="00DD1356"/>
    <w:rsid w:val="00DD3823"/>
    <w:rsid w:val="00DE48F5"/>
    <w:rsid w:val="00DF5707"/>
    <w:rsid w:val="00E00B84"/>
    <w:rsid w:val="00E0397D"/>
    <w:rsid w:val="00E230AE"/>
    <w:rsid w:val="00E2643B"/>
    <w:rsid w:val="00E51E2D"/>
    <w:rsid w:val="00E54171"/>
    <w:rsid w:val="00E567C1"/>
    <w:rsid w:val="00E56F2D"/>
    <w:rsid w:val="00E6241F"/>
    <w:rsid w:val="00E76AFA"/>
    <w:rsid w:val="00E85629"/>
    <w:rsid w:val="00E863BD"/>
    <w:rsid w:val="00EE289D"/>
    <w:rsid w:val="00F2285B"/>
    <w:rsid w:val="00F274B9"/>
    <w:rsid w:val="00F310E1"/>
    <w:rsid w:val="00F5108E"/>
    <w:rsid w:val="00F65595"/>
    <w:rsid w:val="00F7166B"/>
    <w:rsid w:val="00F97060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00F60-5972-443E-B104-13D08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4D7"/>
    <w:pPr>
      <w:keepNext/>
      <w:spacing w:after="0" w:line="360" w:lineRule="auto"/>
      <w:outlineLvl w:val="0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customStyle="1" w:styleId="Nagwek1Znak">
    <w:name w:val="Nagłówek 1 Znak"/>
    <w:basedOn w:val="Domylnaczcionkaakapitu"/>
    <w:link w:val="Nagwek1"/>
    <w:rsid w:val="002044D7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44D7"/>
    <w:pPr>
      <w:spacing w:after="0" w:line="360" w:lineRule="auto"/>
      <w:ind w:firstLine="708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44D7"/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87E"/>
  </w:style>
  <w:style w:type="character" w:customStyle="1" w:styleId="txt-new">
    <w:name w:val="txt-new"/>
    <w:basedOn w:val="Domylnaczcionkaakapitu"/>
    <w:rsid w:val="005B587E"/>
  </w:style>
  <w:style w:type="character" w:styleId="Hipercze">
    <w:name w:val="Hyperlink"/>
    <w:basedOn w:val="Domylnaczcionkaakapitu"/>
    <w:uiPriority w:val="99"/>
    <w:unhideWhenUsed/>
    <w:rsid w:val="00451F9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1137E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D2F1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43B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9298-CF84-4321-A88C-47E58790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Arkadiusz Matysiak</cp:lastModifiedBy>
  <cp:revision>8</cp:revision>
  <cp:lastPrinted>2015-05-19T11:51:00Z</cp:lastPrinted>
  <dcterms:created xsi:type="dcterms:W3CDTF">2015-05-19T10:58:00Z</dcterms:created>
  <dcterms:modified xsi:type="dcterms:W3CDTF">2015-05-20T09:38:00Z</dcterms:modified>
</cp:coreProperties>
</file>